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05AEC" w:rsidRPr="00D05AEC">
        <w:rPr>
          <w:sz w:val="18"/>
          <w:szCs w:val="18"/>
        </w:rPr>
        <w:t>Vypracování projektové dokumentace „Oprava PZS v</w:t>
      </w:r>
      <w:r w:rsidR="00D05AEC">
        <w:rPr>
          <w:sz w:val="18"/>
          <w:szCs w:val="18"/>
        </w:rPr>
        <w:t xml:space="preserve"> úseku Horní Police - Stružnice</w:t>
      </w:r>
      <w:bookmarkStart w:id="0" w:name="_GoBack"/>
      <w:bookmarkEnd w:id="0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A51739"/>
    <w:rsid w:val="00B023ED"/>
    <w:rsid w:val="00BF6A6B"/>
    <w:rsid w:val="00D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841EF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811220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93"/>
    <w:rsid w:val="001F3193"/>
    <w:rsid w:val="0081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2023-02-28T07:37:00Z</dcterms:modified>
</cp:coreProperties>
</file>